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7C" w:rsidRPr="008256DF" w:rsidRDefault="006513FD" w:rsidP="00825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6DF">
        <w:rPr>
          <w:rFonts w:ascii="Times New Roman" w:hAnsi="Times New Roman" w:cs="Times New Roman"/>
          <w:b/>
          <w:sz w:val="28"/>
          <w:szCs w:val="28"/>
        </w:rPr>
        <w:t xml:space="preserve">Знаменательные даты </w:t>
      </w:r>
      <w:r w:rsidR="00313598">
        <w:rPr>
          <w:rFonts w:ascii="Times New Roman" w:hAnsi="Times New Roman" w:cs="Times New Roman"/>
          <w:b/>
          <w:sz w:val="28"/>
          <w:szCs w:val="28"/>
        </w:rPr>
        <w:t>октября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9179"/>
      </w:tblGrid>
      <w:tr w:rsidR="006513FD" w:rsidRPr="00FE17EE" w:rsidTr="00DA4D99">
        <w:tc>
          <w:tcPr>
            <w:tcW w:w="1135" w:type="dxa"/>
          </w:tcPr>
          <w:p w:rsidR="006513FD" w:rsidRPr="00FE17EE" w:rsidRDefault="008256DF" w:rsidP="00FE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79" w:type="dxa"/>
          </w:tcPr>
          <w:p w:rsidR="006513FD" w:rsidRPr="00FE17EE" w:rsidRDefault="008256DF" w:rsidP="00FE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</w:tr>
      <w:tr w:rsidR="006513FD" w:rsidRPr="00FE17EE" w:rsidTr="00DA4D99">
        <w:tc>
          <w:tcPr>
            <w:tcW w:w="1135" w:type="dxa"/>
          </w:tcPr>
          <w:p w:rsidR="006513FD" w:rsidRPr="00FE17EE" w:rsidRDefault="00BD0D0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9" w:type="dxa"/>
          </w:tcPr>
          <w:p w:rsidR="00BD0D0F" w:rsidRPr="00BD0D0F" w:rsidRDefault="00BD0D0F" w:rsidP="001A30E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Всемирный день грибника</w:t>
            </w:r>
          </w:p>
          <w:p w:rsidR="00BD0D0F" w:rsidRPr="00BD0D0F" w:rsidRDefault="00801E74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 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 детьми познавательные беседы, чтобы напомнить о съедобных и ядовитых грибах. Детям интересно будет узнать, что есть еще один вид грибов – благородные и что грибы появились раньше динозавров и пережили все мировые катаклизмы. Сбор грибов часто называют «тихой», или «третьей» охотой. Желая грибнику удачи, говорят: «Ни гриба, ни лукошка!»</w:t>
            </w:r>
          </w:p>
          <w:p w:rsidR="006513FD" w:rsidRPr="00FE17EE" w:rsidRDefault="00BD0D0F" w:rsidP="001A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Расскажите детям, как правильно собирать грибы: бережно и аккуратно срезать ножку, стараться не повредить грибницу. Организуйте совместн</w:t>
            </w:r>
            <w:r w:rsidR="00801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родителями и детьми поход в лес. Покажите </w:t>
            </w:r>
            <w:r w:rsidR="00801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</w:t>
            </w: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 растут грибы</w:t>
            </w:r>
          </w:p>
        </w:tc>
      </w:tr>
      <w:tr w:rsidR="008256DF" w:rsidRPr="00FE17EE" w:rsidTr="00DA4D99">
        <w:tc>
          <w:tcPr>
            <w:tcW w:w="1135" w:type="dxa"/>
          </w:tcPr>
          <w:p w:rsidR="008256DF" w:rsidRPr="00FE17EE" w:rsidRDefault="008256D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179" w:type="dxa"/>
          </w:tcPr>
          <w:p w:rsidR="008256DF" w:rsidRPr="00FE17EE" w:rsidRDefault="00FE17EE" w:rsidP="00FE17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учителя</w:t>
            </w:r>
          </w:p>
        </w:tc>
      </w:tr>
      <w:tr w:rsidR="008256DF" w:rsidRPr="00FE17EE" w:rsidTr="00DA4D99">
        <w:tc>
          <w:tcPr>
            <w:tcW w:w="1135" w:type="dxa"/>
          </w:tcPr>
          <w:p w:rsidR="008256DF" w:rsidRPr="00FE17EE" w:rsidRDefault="008256D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79" w:type="dxa"/>
          </w:tcPr>
          <w:p w:rsidR="008256DF" w:rsidRPr="00FE17EE" w:rsidRDefault="00FE17EE" w:rsidP="00FE1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вежливых людей</w:t>
            </w:r>
          </w:p>
        </w:tc>
      </w:tr>
      <w:tr w:rsidR="008256DF" w:rsidRPr="00FE17EE" w:rsidTr="00DA4D99">
        <w:tc>
          <w:tcPr>
            <w:tcW w:w="1135" w:type="dxa"/>
          </w:tcPr>
          <w:p w:rsidR="008256DF" w:rsidRPr="00FE17EE" w:rsidRDefault="00FE17EE" w:rsidP="00FE1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79" w:type="dxa"/>
          </w:tcPr>
          <w:p w:rsidR="008256DF" w:rsidRPr="00FE17EE" w:rsidRDefault="00FE17EE" w:rsidP="00FE1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Международный день врача</w:t>
            </w:r>
          </w:p>
        </w:tc>
      </w:tr>
      <w:tr w:rsidR="008256DF" w:rsidRPr="00FE17EE" w:rsidTr="00DA4D99">
        <w:tc>
          <w:tcPr>
            <w:tcW w:w="1135" w:type="dxa"/>
            <w:vAlign w:val="center"/>
          </w:tcPr>
          <w:p w:rsidR="008256DF" w:rsidRPr="00FE17EE" w:rsidRDefault="008256DF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79" w:type="dxa"/>
            <w:vAlign w:val="center"/>
          </w:tcPr>
          <w:p w:rsidR="008256DF" w:rsidRPr="00FE17EE" w:rsidRDefault="00FE17EE" w:rsidP="00FE17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Синичкин день</w:t>
            </w:r>
          </w:p>
        </w:tc>
      </w:tr>
      <w:tr w:rsidR="008256DF" w:rsidRPr="00FE17EE" w:rsidTr="00DA4D99">
        <w:tc>
          <w:tcPr>
            <w:tcW w:w="1135" w:type="dxa"/>
          </w:tcPr>
          <w:p w:rsidR="008256DF" w:rsidRPr="00FE17EE" w:rsidRDefault="008256D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79" w:type="dxa"/>
          </w:tcPr>
          <w:p w:rsidR="008256DF" w:rsidRPr="00FE17EE" w:rsidRDefault="00FE17EE" w:rsidP="00FE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рождения Винни Пуха</w:t>
            </w:r>
          </w:p>
        </w:tc>
      </w:tr>
      <w:tr w:rsidR="000A7638" w:rsidRPr="00FE17EE" w:rsidTr="00DA4D99">
        <w:tc>
          <w:tcPr>
            <w:tcW w:w="1135" w:type="dxa"/>
          </w:tcPr>
          <w:p w:rsidR="000A7638" w:rsidRPr="00FE17EE" w:rsidRDefault="008256D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79" w:type="dxa"/>
          </w:tcPr>
          <w:p w:rsidR="000A7638" w:rsidRPr="00FE17EE" w:rsidRDefault="00FE17EE" w:rsidP="00FE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чистых рук</w:t>
            </w:r>
          </w:p>
        </w:tc>
      </w:tr>
      <w:tr w:rsidR="008256DF" w:rsidRPr="00FE17EE" w:rsidTr="00DA4D99">
        <w:tc>
          <w:tcPr>
            <w:tcW w:w="1135" w:type="dxa"/>
          </w:tcPr>
          <w:p w:rsidR="008256DF" w:rsidRPr="00FE17EE" w:rsidRDefault="008256DF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79" w:type="dxa"/>
          </w:tcPr>
          <w:p w:rsidR="00BD0D0F" w:rsidRPr="00BD0D0F" w:rsidRDefault="00BD0D0F" w:rsidP="001A30E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C71978"/>
                <w:kern w:val="36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Международный день хлеба</w:t>
            </w:r>
          </w:p>
          <w:p w:rsidR="00BD0D0F" w:rsidRPr="00BD0D0F" w:rsidRDefault="00801E74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сформировать у детей представление о том, как выращивают </w:t>
            </w:r>
            <w:proofErr w:type="gramStart"/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proofErr w:type="gramEnd"/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какое значение он имеет в жизни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хлеба 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начали отмечать с 1950 года по решению Генеральной Ассамб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леи ООН. Именно в этот день в 1945 году была создана Продовольственная и сельскохозяйственная организация ООН (ФАО), которая занималась проблемами в развитии сельского хозяйства и его производства.</w:t>
            </w:r>
          </w:p>
          <w:p w:rsidR="008256DF" w:rsidRPr="00FE17EE" w:rsidRDefault="00BD0D0F" w:rsidP="001A30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 в Международный день хлеба во многих странах жители устраивают праздничные мероприятия: встречи кулинаров и пекарей, выставки хлебной продукции, конкурсы, спортивные состязания</w:t>
            </w:r>
          </w:p>
        </w:tc>
      </w:tr>
      <w:tr w:rsidR="00FE17EE" w:rsidRPr="00FE17EE" w:rsidTr="00DA4D99">
        <w:tc>
          <w:tcPr>
            <w:tcW w:w="1135" w:type="dxa"/>
          </w:tcPr>
          <w:p w:rsidR="00FE17EE" w:rsidRPr="00FE17EE" w:rsidRDefault="00FE17EE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79" w:type="dxa"/>
          </w:tcPr>
          <w:p w:rsidR="00FE17EE" w:rsidRPr="00BD0D0F" w:rsidRDefault="00FE17EE" w:rsidP="00FE17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C71978"/>
                <w:kern w:val="36"/>
                <w:sz w:val="24"/>
                <w:szCs w:val="24"/>
                <w:lang w:eastAsia="ru-RU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пения</w:t>
            </w:r>
          </w:p>
        </w:tc>
      </w:tr>
      <w:tr w:rsidR="000A7638" w:rsidRPr="00FE17EE" w:rsidTr="00DA4D99">
        <w:tc>
          <w:tcPr>
            <w:tcW w:w="1135" w:type="dxa"/>
          </w:tcPr>
          <w:p w:rsidR="000A7638" w:rsidRPr="00FE17EE" w:rsidRDefault="008256D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79" w:type="dxa"/>
          </w:tcPr>
          <w:p w:rsidR="000A7638" w:rsidRPr="00FE17EE" w:rsidRDefault="00FE17EE" w:rsidP="00FE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конфет</w:t>
            </w:r>
          </w:p>
        </w:tc>
      </w:tr>
      <w:tr w:rsidR="008256DF" w:rsidRPr="00FE17EE" w:rsidTr="00DA4D99">
        <w:tc>
          <w:tcPr>
            <w:tcW w:w="1135" w:type="dxa"/>
            <w:vAlign w:val="center"/>
          </w:tcPr>
          <w:p w:rsidR="008256DF" w:rsidRPr="00FE17EE" w:rsidRDefault="008256D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0D0F"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9" w:type="dxa"/>
            <w:vAlign w:val="center"/>
          </w:tcPr>
          <w:p w:rsidR="00BD0D0F" w:rsidRPr="00BD0D0F" w:rsidRDefault="00BD0D0F" w:rsidP="001A30E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День отца в России (дата для 2024 года)</w:t>
            </w:r>
          </w:p>
          <w:p w:rsidR="00BD0D0F" w:rsidRPr="00BD0D0F" w:rsidRDefault="00801E74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провести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совместно с папами воспитанников.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Указу Президента этот день отмечается в третье воскресенье октября с 2021 года (Указ Президента от 04.10.2021 № 573). Также этот праздник входит в федеральный календарный план воспитательной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Расскажите детям про День отца в других странах. Например, в США, Канаде, Мексике, Великобритании, Ирландии, Франции, Нидерландах, Венгрии, Китае, Японии, Белоруссии он проходит раньше, чем в России, – в третье воскресенье июня. В некоторых странах День отца пришел из средневековых католических традиций. В Испании, Португалии, Италии, Андорре, Боливии, Хорватии его отмечают 19 марта как День святого Иосифа. В Непале День отца называют Куше Аунси – «День, когда нужно смотреть в лицо отцу».</w:t>
            </w:r>
          </w:p>
          <w:p w:rsidR="008256DF" w:rsidRPr="00FE17EE" w:rsidRDefault="00BD0D0F" w:rsidP="001A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каждой стране есть свои традиции Дня отца. В Бангладеш и Нидер</w:t>
            </w: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лан</w:t>
            </w: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дах семьи проводят этот день в кафе или за домашним столом, иногда с бабушками и дедушками. В США, Канаде и Мексике устраивают семей</w:t>
            </w: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посиделки, дарят подарки. Вы также можете ввести свои традиции Дня отца. </w:t>
            </w:r>
            <w:r w:rsidR="00801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56DF" w:rsidRPr="00FE17EE" w:rsidTr="00DA4D99">
        <w:tc>
          <w:tcPr>
            <w:tcW w:w="1135" w:type="dxa"/>
          </w:tcPr>
          <w:p w:rsidR="008256DF" w:rsidRPr="00FE17EE" w:rsidRDefault="008256DF" w:rsidP="00FE1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0D0F"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9" w:type="dxa"/>
          </w:tcPr>
          <w:p w:rsidR="00BD0D0F" w:rsidRPr="00BD0D0F" w:rsidRDefault="00BD0D0F" w:rsidP="001A30E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Международный день повара</w:t>
            </w:r>
          </w:p>
          <w:p w:rsidR="00BD0D0F" w:rsidRPr="00BD0D0F" w:rsidRDefault="00801E74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рассказать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воспитанникам о профессии повара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календаре есть праздник – Международный день повара. Его учредили в 2004 году по инициативе Всемирной ассоциации кулинарных сообществ и с тех пор отмечают по всему миру. Это неудивительно, ведь профессия повара – одна из самых древних.</w:t>
            </w:r>
          </w:p>
          <w:p w:rsidR="008256DF" w:rsidRPr="00FE17EE" w:rsidRDefault="00BD0D0F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Существует легенда о женщине, чье имя дало название всей отрасли – кулинарии. Древние греки почитали бога врачевания Асклепия. Его дочь Гигею считали хранительницей здоровья. Во всех делах им помогала кухарка Кулина. Она и стала покровительствовать поварскому искусству, которо</w:t>
            </w:r>
            <w:r w:rsidR="001A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получило название «кулинария»</w:t>
            </w:r>
          </w:p>
        </w:tc>
      </w:tr>
      <w:tr w:rsidR="000A7638" w:rsidRPr="00FE17EE" w:rsidTr="00DA4D99">
        <w:tc>
          <w:tcPr>
            <w:tcW w:w="1135" w:type="dxa"/>
          </w:tcPr>
          <w:p w:rsidR="000A7638" w:rsidRPr="00FE17EE" w:rsidRDefault="008256DF" w:rsidP="00FE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0D0F"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9" w:type="dxa"/>
          </w:tcPr>
          <w:p w:rsidR="00BD0D0F" w:rsidRPr="00BD0D0F" w:rsidRDefault="00BD0D0F" w:rsidP="001A30E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Международный день заикающихся людей</w:t>
            </w:r>
          </w:p>
          <w:p w:rsidR="00BD0D0F" w:rsidRPr="00BD0D0F" w:rsidRDefault="00801E74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толерантное отношение </w:t>
            </w:r>
            <w:r w:rsidR="00F6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 к другу, особенно </w:t>
            </w:r>
            <w:r w:rsidR="00F6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людям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ОВЗ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6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октябре отмечают М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еждународный день заикающихся людей, который Международная ассоциация заикающихся людей учредила в 1998 году.</w:t>
            </w:r>
          </w:p>
          <w:p w:rsidR="00BD0D0F" w:rsidRPr="00BD0D0F" w:rsidRDefault="00BD0D0F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этого дня – информировать общественность о проблемах, которые связаны с заиканием.</w:t>
            </w:r>
          </w:p>
          <w:p w:rsidR="00BD0D0F" w:rsidRPr="00BD0D0F" w:rsidRDefault="00BD0D0F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Заикание – это нарушение темпо-ритмической организации речи, которое обусловлено судорожным состоянием мышц речевого аппарата. В 95 процентах случаев заикание развивается у детей до 7 лет, причем у мальчиков чаще, чем у девочек.</w:t>
            </w:r>
          </w:p>
          <w:p w:rsidR="000A7638" w:rsidRPr="00FE17EE" w:rsidRDefault="00F63A0B" w:rsidP="001A3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обратиться к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 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-дефектолог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D0D0F"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расскажут о причинах заикания. Ими могут стать раннее речевое развитие, задержка психоречевого развития, неправильное воспитание и неблагополучная обстановка в семье</w:t>
            </w:r>
          </w:p>
        </w:tc>
      </w:tr>
      <w:tr w:rsidR="00FE17EE" w:rsidRPr="00FE17EE" w:rsidTr="00DA4D99">
        <w:tc>
          <w:tcPr>
            <w:tcW w:w="1135" w:type="dxa"/>
          </w:tcPr>
          <w:p w:rsidR="00FE17EE" w:rsidRDefault="00FE17EE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9179" w:type="dxa"/>
          </w:tcPr>
          <w:p w:rsidR="00FE17EE" w:rsidRPr="00FE17EE" w:rsidRDefault="00FE17EE" w:rsidP="00FE1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лабиринта</w:t>
            </w:r>
          </w:p>
        </w:tc>
      </w:tr>
      <w:tr w:rsidR="00FE17EE" w:rsidRPr="00FE17EE" w:rsidTr="00DA4D99">
        <w:tc>
          <w:tcPr>
            <w:tcW w:w="1135" w:type="dxa"/>
          </w:tcPr>
          <w:p w:rsidR="00FE17EE" w:rsidRPr="00FE17EE" w:rsidRDefault="00FE17EE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79" w:type="dxa"/>
          </w:tcPr>
          <w:p w:rsidR="00FE17EE" w:rsidRPr="00BD0D0F" w:rsidRDefault="00FE17EE" w:rsidP="00FE17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C71978"/>
                <w:kern w:val="36"/>
                <w:sz w:val="24"/>
                <w:szCs w:val="24"/>
                <w:lang w:eastAsia="ru-RU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 белых журавлей</w:t>
            </w:r>
          </w:p>
        </w:tc>
      </w:tr>
      <w:tr w:rsidR="00FE17EE" w:rsidRPr="00FE17EE" w:rsidTr="00DA4D99">
        <w:tc>
          <w:tcPr>
            <w:tcW w:w="1135" w:type="dxa"/>
          </w:tcPr>
          <w:p w:rsidR="00FE17EE" w:rsidRPr="00FE17EE" w:rsidRDefault="00FE17EE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79" w:type="dxa"/>
          </w:tcPr>
          <w:p w:rsidR="00FE17EE" w:rsidRPr="00FE17EE" w:rsidRDefault="00FE17EE" w:rsidP="00FE17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C71978"/>
                <w:kern w:val="36"/>
                <w:sz w:val="24"/>
                <w:szCs w:val="24"/>
                <w:lang w:eastAsia="ru-RU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Всероссийский день гимнастики</w:t>
            </w:r>
          </w:p>
        </w:tc>
      </w:tr>
      <w:tr w:rsidR="00BD0D0F" w:rsidRPr="00FE17EE" w:rsidTr="00DA4D99">
        <w:tc>
          <w:tcPr>
            <w:tcW w:w="1135" w:type="dxa"/>
          </w:tcPr>
          <w:p w:rsidR="00BD0D0F" w:rsidRPr="00FE17EE" w:rsidRDefault="00BD0D0F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79" w:type="dxa"/>
          </w:tcPr>
          <w:p w:rsidR="00BD0D0F" w:rsidRPr="00BD0D0F" w:rsidRDefault="00BD0D0F" w:rsidP="001A30E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День бабушек и дедушек</w:t>
            </w:r>
          </w:p>
          <w:p w:rsidR="00BD0D0F" w:rsidRPr="00BD0D0F" w:rsidRDefault="00BD0D0F" w:rsidP="001A3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бабушек и дедушек отмечают ежегодно 28 октября в 30 странах мира. Однако единой утвержденной международной даты нет.</w:t>
            </w:r>
          </w:p>
          <w:p w:rsidR="00BD0D0F" w:rsidRPr="00FE17EE" w:rsidRDefault="00BD0D0F" w:rsidP="001A30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C71978"/>
                <w:kern w:val="36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России этот праздник впервые отметили в 2009 году. Выбор даты неслучаен. В древние времена именно 28 октября у славян проходил праздник почитания семьи. В Польше его разделили на две части: 21 января справляют День бабушек, а 22 января – День дедушек. В Италии празднования проходят в первое воскресенье октября. В Турции его объявили международным и проводят 8 февраля, перед Днем святого Валентина. Во Франции в первое воскресенье марта отмечается только День бабушек.</w:t>
            </w:r>
          </w:p>
        </w:tc>
      </w:tr>
      <w:tr w:rsidR="00FE17EE" w:rsidRPr="00FE17EE" w:rsidTr="00DA4D99">
        <w:tc>
          <w:tcPr>
            <w:tcW w:w="1135" w:type="dxa"/>
          </w:tcPr>
          <w:p w:rsidR="00FE17EE" w:rsidRPr="00FE17EE" w:rsidRDefault="00FE17EE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79" w:type="dxa"/>
          </w:tcPr>
          <w:p w:rsidR="00FE17EE" w:rsidRPr="00FE17EE" w:rsidRDefault="00FE17EE" w:rsidP="00FE17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C71978"/>
                <w:kern w:val="36"/>
                <w:sz w:val="24"/>
                <w:szCs w:val="24"/>
                <w:lang w:eastAsia="ru-RU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армейской авиации РФ</w:t>
            </w:r>
          </w:p>
        </w:tc>
      </w:tr>
      <w:tr w:rsidR="00FE17EE" w:rsidRPr="00FE17EE" w:rsidTr="00DA4D99">
        <w:tc>
          <w:tcPr>
            <w:tcW w:w="1135" w:type="dxa"/>
          </w:tcPr>
          <w:p w:rsidR="00FE17EE" w:rsidRPr="00FE17EE" w:rsidRDefault="00FE17EE" w:rsidP="00FE17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179" w:type="dxa"/>
          </w:tcPr>
          <w:p w:rsidR="00FE17EE" w:rsidRPr="00FE17EE" w:rsidRDefault="00FE17EE" w:rsidP="001A3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красной рябины и</w:t>
            </w: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E1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прилетевших синиц</w:t>
            </w:r>
          </w:p>
        </w:tc>
      </w:tr>
      <w:tr w:rsidR="008256DF" w:rsidRPr="00FE17EE" w:rsidTr="00DA4D99">
        <w:tc>
          <w:tcPr>
            <w:tcW w:w="10314" w:type="dxa"/>
            <w:gridSpan w:val="2"/>
          </w:tcPr>
          <w:p w:rsidR="008256DF" w:rsidRPr="00FE17EE" w:rsidRDefault="008256DF" w:rsidP="00FE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6DF" w:rsidRPr="00FE17EE" w:rsidRDefault="008256DF" w:rsidP="00DA4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календарного плана воспитательной работы учреждения</w:t>
            </w:r>
          </w:p>
        </w:tc>
      </w:tr>
      <w:tr w:rsidR="00801E74" w:rsidRPr="00FE17EE" w:rsidTr="00DA4D99">
        <w:tc>
          <w:tcPr>
            <w:tcW w:w="1135" w:type="dxa"/>
          </w:tcPr>
          <w:p w:rsidR="00801E74" w:rsidRDefault="00801E74" w:rsidP="00FE1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9" w:type="dxa"/>
          </w:tcPr>
          <w:p w:rsidR="00801E74" w:rsidRDefault="00801E74" w:rsidP="00FE1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</w:tr>
      <w:tr w:rsidR="00E0018B" w:rsidRPr="00FE17EE" w:rsidTr="00DA4D99">
        <w:tc>
          <w:tcPr>
            <w:tcW w:w="1135" w:type="dxa"/>
          </w:tcPr>
          <w:p w:rsidR="00E0018B" w:rsidRPr="00FE17EE" w:rsidRDefault="00FE17EE" w:rsidP="00FE1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A7638" w:rsidRPr="00FE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</w:tcPr>
          <w:p w:rsidR="00E0018B" w:rsidRPr="00FE17EE" w:rsidRDefault="00FE17EE" w:rsidP="00FE17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хлеба</w:t>
            </w:r>
          </w:p>
        </w:tc>
      </w:tr>
      <w:tr w:rsidR="00E0018B" w:rsidRPr="00FE17EE" w:rsidTr="00DA4D99">
        <w:tc>
          <w:tcPr>
            <w:tcW w:w="1135" w:type="dxa"/>
          </w:tcPr>
          <w:p w:rsidR="00E0018B" w:rsidRPr="00FE17EE" w:rsidRDefault="00801E74" w:rsidP="00FE1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638" w:rsidRPr="00FE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6DF" w:rsidRPr="00FE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</w:tcPr>
          <w:p w:rsidR="00E0018B" w:rsidRPr="00FE17EE" w:rsidRDefault="00801E74" w:rsidP="00FE17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</w:tr>
    </w:tbl>
    <w:p w:rsidR="00BD0D0F" w:rsidRPr="001A30EF" w:rsidRDefault="001A30EF" w:rsidP="001A30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A30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 также: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486"/>
        <w:gridCol w:w="4661"/>
      </w:tblGrid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Международный день музыки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Международный день социального педагога</w:t>
              </w:r>
            </w:hyperlink>
          </w:p>
        </w:tc>
        <w:bookmarkStart w:id="0" w:name="_GoBack"/>
        <w:bookmarkEnd w:id="0"/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Всемирный день животных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Всемирный день почты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D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Всемирный день зрения (дата для 2024 года)</w:t>
              </w:r>
            </w:hyperlink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Всемирный день психического здоровья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DA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Всемирный день мытья рук</w:t>
              </w:r>
            </w:hyperlink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День собирания осенних листьев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Международный день снежного барса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День наставничества в России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Международный день анимации</w:t>
              </w:r>
            </w:hyperlink>
          </w:p>
        </w:tc>
      </w:tr>
      <w:tr w:rsidR="001A30EF" w:rsidRPr="001A30EF" w:rsidTr="00BD0D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октября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0" w:type="dxa"/>
              <w:right w:w="22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BD0D0F" w:rsidRPr="00BD0D0F" w:rsidRDefault="00BD0D0F" w:rsidP="001A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BD0D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Всемирный день городов</w:t>
              </w:r>
            </w:hyperlink>
          </w:p>
        </w:tc>
      </w:tr>
    </w:tbl>
    <w:p w:rsidR="006513FD" w:rsidRPr="00DA4D99" w:rsidRDefault="000D22DB" w:rsidP="001A30E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4D99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Подготовлено по материалам справочно-образовательной системы «Методист»</w:t>
      </w:r>
      <w:r w:rsidR="00DA4D99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 xml:space="preserve"> и журнала</w:t>
      </w:r>
      <w:r w:rsidR="001A30EF" w:rsidRPr="00DA4D99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 xml:space="preserve"> «Справочник старшего воспитателя»</w:t>
      </w:r>
    </w:p>
    <w:sectPr w:rsidR="006513FD" w:rsidRPr="00DA4D99" w:rsidSect="00DA4D9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84"/>
    <w:rsid w:val="000A7638"/>
    <w:rsid w:val="000D22DB"/>
    <w:rsid w:val="000F5E84"/>
    <w:rsid w:val="001A30EF"/>
    <w:rsid w:val="00313598"/>
    <w:rsid w:val="006513FD"/>
    <w:rsid w:val="0078167C"/>
    <w:rsid w:val="00801E74"/>
    <w:rsid w:val="008256DF"/>
    <w:rsid w:val="00BD0D0F"/>
    <w:rsid w:val="00DA4D99"/>
    <w:rsid w:val="00E0018B"/>
    <w:rsid w:val="00F63A0B"/>
    <w:rsid w:val="00FD1465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505589" TargetMode="External"/><Relationship Id="rId13" Type="http://schemas.openxmlformats.org/officeDocument/2006/relationships/hyperlink" Target="https://e.stvospitatel.ru/83615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stvospitatel.ru/694166" TargetMode="External"/><Relationship Id="rId12" Type="http://schemas.openxmlformats.org/officeDocument/2006/relationships/hyperlink" Target="https://e.stvospitatel.ru/421328" TargetMode="External"/><Relationship Id="rId17" Type="http://schemas.openxmlformats.org/officeDocument/2006/relationships/hyperlink" Target="https://e.stvospitatel.ru/10645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stvospitatel.ru/78760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.stvospitatel.ru/415551" TargetMode="External"/><Relationship Id="rId11" Type="http://schemas.openxmlformats.org/officeDocument/2006/relationships/hyperlink" Target="https://e.stvospitatel.ru/1010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stvospitatel.ru/1048604" TargetMode="External"/><Relationship Id="rId10" Type="http://schemas.openxmlformats.org/officeDocument/2006/relationships/hyperlink" Target="https://e.stvospitatel.ru/49591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stvospitatel.ru/584060" TargetMode="External"/><Relationship Id="rId14" Type="http://schemas.openxmlformats.org/officeDocument/2006/relationships/hyperlink" Target="https://e.stvospitatel.ru/56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4060-7D47-4BA9-847A-44EF02B5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2024-10-02T06:26:00Z</dcterms:created>
  <dcterms:modified xsi:type="dcterms:W3CDTF">2024-10-02T07:14:00Z</dcterms:modified>
</cp:coreProperties>
</file>