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23" w:rsidRPr="008256DF" w:rsidRDefault="00DE4C23" w:rsidP="00DE4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6DF">
        <w:rPr>
          <w:rFonts w:ascii="Times New Roman" w:hAnsi="Times New Roman" w:cs="Times New Roman"/>
          <w:b/>
          <w:sz w:val="28"/>
          <w:szCs w:val="28"/>
        </w:rPr>
        <w:t xml:space="preserve">Знаменательные даты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9179"/>
      </w:tblGrid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EE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CE4A52" w:rsidRPr="00FE17EE" w:rsidTr="00253B3A">
        <w:tc>
          <w:tcPr>
            <w:tcW w:w="1135" w:type="dxa"/>
          </w:tcPr>
          <w:p w:rsidR="00CE4A52" w:rsidRDefault="00CE4A52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9" w:type="dxa"/>
          </w:tcPr>
          <w:p w:rsidR="00CE4A52" w:rsidRPr="00CE4A52" w:rsidRDefault="00CE4A52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электронной почты как средства связи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9" w:type="dxa"/>
          </w:tcPr>
          <w:p w:rsidR="00DE4C23" w:rsidRPr="00DE4C23" w:rsidRDefault="00DE4C23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рождения С.Я. Маршака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народного единства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рождения кассового аппарата</w:t>
            </w:r>
          </w:p>
        </w:tc>
      </w:tr>
      <w:tr w:rsidR="008D5286" w:rsidRPr="00FE17EE" w:rsidTr="00253B3A">
        <w:tc>
          <w:tcPr>
            <w:tcW w:w="1135" w:type="dxa"/>
          </w:tcPr>
          <w:p w:rsidR="008D5286" w:rsidRDefault="008D5286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:rsidR="008D5286" w:rsidRPr="00905E09" w:rsidRDefault="008D5286" w:rsidP="00905E09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рассматривания старых фотографий</w:t>
            </w:r>
            <w:r w:rsidRPr="00905E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8D5286" w:rsidRPr="008D5286" w:rsidRDefault="008D5286" w:rsidP="00905E09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в ноябре выставку фотографий. Можно сделать коллажи с фотографиями воспитанников, когда они только пришли в группу и какие сейчас. </w:t>
            </w:r>
            <w:r w:rsidR="00905E09"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можно</w:t>
            </w: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сделать фотоальбомы об истории их семьи, о которой потом воспитанники расскажут в группе. Все это станет частью исторического просвещения дошкольников. Ведь как отметил В. Путин: «История страны должна начинаться с истории семьи, деревни, поселка, города, региона, где человек родился, вырос, где он начал осознавать себя частью своей страны, частью большого народа...»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CE4A52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DE4C23" w:rsidRPr="00FE17EE" w:rsidRDefault="00CE4A52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науки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DE4C23" w:rsidRPr="00FE17EE" w:rsidRDefault="00DE4C23" w:rsidP="00DE4C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полиции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DE4C23" w:rsidRPr="00DE4C23" w:rsidRDefault="00DE4C23" w:rsidP="00DE4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вышивальщицы и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покровительницы всех рукодельниц Параскевы Пятницы</w:t>
            </w:r>
          </w:p>
        </w:tc>
      </w:tr>
      <w:tr w:rsidR="00905E09" w:rsidRPr="00FE17EE" w:rsidTr="00253B3A">
        <w:tc>
          <w:tcPr>
            <w:tcW w:w="1135" w:type="dxa"/>
          </w:tcPr>
          <w:p w:rsidR="00905E09" w:rsidRDefault="008C3E0B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905E09" w:rsidRDefault="00905E09" w:rsidP="00905E0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05E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Международный день скороговорок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905E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(дата для 2024 года)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05E09" w:rsidRPr="00905E09" w:rsidRDefault="00905E09" w:rsidP="00905E0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аждое второе воскресенье ноября отмечается Международный день скороговорок. Это неофициальный праздник, и как он появился – неизвестно.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соревнования в группе, в ходе которого дошкольники попробуют произнести знакомые им скороговорки на скорость. Например: «сорок </w:t>
            </w:r>
            <w:proofErr w:type="gramStart"/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</w:t>
            </w:r>
            <w:proofErr w:type="gramEnd"/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воровали горох, сорок ворон отогнали сорок», «щеткой чищу я щенка, щекочу ему бока».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предложить родителям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выучить скороговорку, произнести ее без ошибок на камеру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выложить видео на странице ДОУ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соцсети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9" w:type="dxa"/>
          </w:tcPr>
          <w:p w:rsidR="00DE4C23" w:rsidRPr="00DE4C23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рисования на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запотевшем стекле</w:t>
            </w:r>
          </w:p>
        </w:tc>
      </w:tr>
      <w:tr w:rsidR="00DD6860" w:rsidRPr="00FE17EE" w:rsidTr="00253B3A">
        <w:tc>
          <w:tcPr>
            <w:tcW w:w="1135" w:type="dxa"/>
          </w:tcPr>
          <w:p w:rsidR="00DD6860" w:rsidRDefault="00DD6860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79" w:type="dxa"/>
          </w:tcPr>
          <w:p w:rsidR="00DD6860" w:rsidRPr="00DD6860" w:rsidRDefault="00DD6860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860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</w:tr>
      <w:tr w:rsidR="00734EBE" w:rsidRPr="00FE17EE" w:rsidTr="00253B3A">
        <w:tc>
          <w:tcPr>
            <w:tcW w:w="1135" w:type="dxa"/>
          </w:tcPr>
          <w:p w:rsidR="00734EBE" w:rsidRDefault="00734EBE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79" w:type="dxa"/>
          </w:tcPr>
          <w:p w:rsidR="00734EBE" w:rsidRPr="00734EBE" w:rsidRDefault="00734EBE" w:rsidP="0073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BE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  <w:p w:rsidR="00734EBE" w:rsidRPr="00734EBE" w:rsidRDefault="00734EBE" w:rsidP="0073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4EB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5037C5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79" w:type="dxa"/>
          </w:tcPr>
          <w:p w:rsidR="005037C5" w:rsidRDefault="00905E09" w:rsidP="005037C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05E0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собирания ключей и монеток</w:t>
            </w:r>
          </w:p>
          <w:p w:rsidR="00DE4C23" w:rsidRPr="005037C5" w:rsidRDefault="00905E09" w:rsidP="005037C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отмечают коллекционеры во всем мире. В этот день любители редких предметов собираются и обмениваются опытом, показывают свои раритетные находки и приобретают ценные экземпляры для своих коллекций.</w:t>
            </w:r>
            <w:r w:rsidR="0050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предложить 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и родителям собрать коллекцию монет, которые уже вышли из обращения, или различные ключи и оформить выставку в детском саду в честь знаменательного дня. Посещение такой выставки станет частью работы педагогов в рамках исторического просвещения дошкольников. Ведь каждый экспонат – часть истории.</w:t>
            </w:r>
            <w:r w:rsidR="0050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интересно будет узнать, когда и как возникли первые деньги, как они менялись и чем отличаются от современных монет.</w:t>
            </w:r>
            <w:r w:rsidR="0050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Старинные ключи точно произведут на детей большое впечатление. Например, ключи, которые использовали в средние века, были настоящими произведениями искусства. И во все времена ключи олицетворяли богатство: замок и ключ имел только тот, у кого </w:t>
            </w:r>
            <w:proofErr w:type="gramStart"/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</w:t>
            </w:r>
            <w:proofErr w:type="gramEnd"/>
            <w:r w:rsidRPr="00905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 и от кого запирать</w:t>
            </w:r>
            <w:r w:rsidR="0050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294EE6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79" w:type="dxa"/>
          </w:tcPr>
          <w:p w:rsidR="00DE4C23" w:rsidRPr="00FE17EE" w:rsidRDefault="00294EE6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логопеда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математики</w:t>
            </w:r>
          </w:p>
        </w:tc>
      </w:tr>
      <w:tr w:rsidR="00734EBE" w:rsidRPr="00FE17EE" w:rsidTr="00253B3A">
        <w:tc>
          <w:tcPr>
            <w:tcW w:w="1135" w:type="dxa"/>
          </w:tcPr>
          <w:p w:rsidR="00734EBE" w:rsidRDefault="00734EBE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79" w:type="dxa"/>
          </w:tcPr>
          <w:p w:rsidR="00734EBE" w:rsidRPr="00734EBE" w:rsidRDefault="00734EBE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4EBE">
              <w:rPr>
                <w:rFonts w:ascii="Times New Roman" w:hAnsi="Times New Roman" w:cs="Times New Roman"/>
                <w:sz w:val="24"/>
                <w:szCs w:val="24"/>
              </w:rPr>
              <w:t>Всемирный день пуговиц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79" w:type="dxa"/>
          </w:tcPr>
          <w:p w:rsidR="00DE4C23" w:rsidRPr="00DE4C23" w:rsidRDefault="00DE4C23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Международный день толерантности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Международный день защиты белок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ень рождения Деда Мороза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работника стекольной промышленности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179" w:type="dxa"/>
          </w:tcPr>
          <w:p w:rsidR="00DE4C23" w:rsidRPr="00DE4C23" w:rsidRDefault="00DE4C23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ракетных войск и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артиллерии России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перевоплощений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79" w:type="dxa"/>
          </w:tcPr>
          <w:p w:rsidR="00DE4C23" w:rsidRPr="00DE4C23" w:rsidRDefault="00DE4C23" w:rsidP="00253B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ребенка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приветствий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294EE6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79" w:type="dxa"/>
          </w:tcPr>
          <w:p w:rsidR="00294EE6" w:rsidRDefault="00294EE6" w:rsidP="00294EE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94E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психолога в России</w:t>
            </w:r>
          </w:p>
          <w:p w:rsidR="00DE4C23" w:rsidRPr="00294EE6" w:rsidRDefault="00294EE6" w:rsidP="00294EE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 праздник психологи неофициально отмечали с 2000 года, а официальный статус он получил в 2023 году согласно постановлению Правительства от 10.10.2023 № 1666. Его цель – напомнить обществу о важности профессии психолога. В этот день специалисты традиционно встречаются с коллегами и теми, кто интересуется психологией и кто нуждается в профессиональной помощи.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будут полезными </w:t>
            </w:r>
            <w:r w:rsidRPr="0029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 родителей, которые до сих пор не решались прийти на консультацию и обсудить проблемы в развитии ребенка</w:t>
            </w:r>
          </w:p>
        </w:tc>
      </w:tr>
      <w:tr w:rsidR="00065C97" w:rsidRPr="00FE17EE" w:rsidTr="00253B3A">
        <w:tc>
          <w:tcPr>
            <w:tcW w:w="1135" w:type="dxa"/>
          </w:tcPr>
          <w:p w:rsidR="00065C97" w:rsidRDefault="00065C97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79" w:type="dxa"/>
          </w:tcPr>
          <w:p w:rsidR="00065C97" w:rsidRDefault="00065C97" w:rsidP="00065C9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65C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матери (дата для 2024 года)</w:t>
            </w:r>
          </w:p>
          <w:p w:rsidR="00065C97" w:rsidRPr="00065C97" w:rsidRDefault="00065C97" w:rsidP="00065C9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 России празднуется в последнее воскресенье ноября. В этом году эта дата выпадает на 24 ноября. Праздник учрежден Президентом Российской Федерации Б.Н. Ельциным в 1998 году в целях повысить социальную значимость материнства. С инициативой учредить День матери выступил Комитет Государственной думы по делам женщин, семьи и молодежи. С каждым годом культурно-массовых мероприя</w:t>
            </w:r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тий в честь Дня матери становится больше, они проходят практически во всех регионах страны. Это праздничные концерты, встречи с многодетными матерями. 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CE4A52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79" w:type="dxa"/>
          </w:tcPr>
          <w:p w:rsidR="00DE4C23" w:rsidRPr="00CE4A52" w:rsidRDefault="00CE4A52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E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рождения А.В. Суворова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угощения домовых молоком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065C97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79" w:type="dxa"/>
          </w:tcPr>
          <w:p w:rsidR="00065C97" w:rsidRDefault="00065C97" w:rsidP="00065C9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65C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смотрения по сторонам</w:t>
            </w:r>
          </w:p>
          <w:p w:rsidR="00734EBE" w:rsidRDefault="00065C97" w:rsidP="00734EBE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одергивайте детей, когда они смотрят по сторонам. При </w:t>
            </w:r>
            <w:proofErr w:type="gramStart"/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тотальной</w:t>
            </w:r>
            <w:proofErr w:type="gramEnd"/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гаджет-зависимости это лучше, чем безразличие к окружающему миру. Поддерживайте их познавательную активность и развивайте познавательный интерес.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предлагать</w:t>
            </w:r>
            <w:r w:rsidRPr="0006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воспитанникам в этот день внимательно рассмотреть все, что их окружает, а затем поделиться, что интересного они увидели и заметили. Например, дома рядом с детским садом, прохожих, проезжающие машины, небо, птиц, деревья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4C23" w:rsidRPr="00065C97" w:rsidRDefault="00065C97" w:rsidP="00734EB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Для того чтобы прозреть, нужно не только смотреть по сторонам. Нужно научиться видеть...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Pr="00065C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К. Паустовский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сапожника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CE4A52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79" w:type="dxa"/>
          </w:tcPr>
          <w:p w:rsidR="00DE4C23" w:rsidRPr="00FE17EE" w:rsidRDefault="00CE4A52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матери в России 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CE4A52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79" w:type="dxa"/>
          </w:tcPr>
          <w:p w:rsidR="00DE4C23" w:rsidRPr="00FE17EE" w:rsidRDefault="00CE4A52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 Государственного герба РФ </w:t>
            </w:r>
          </w:p>
        </w:tc>
      </w:tr>
      <w:tr w:rsidR="00DE4C23" w:rsidRPr="00FE17EE" w:rsidTr="00253B3A">
        <w:tc>
          <w:tcPr>
            <w:tcW w:w="1135" w:type="dxa"/>
          </w:tcPr>
          <w:p w:rsidR="00DE4C23" w:rsidRPr="00FE17EE" w:rsidRDefault="00DE4C23" w:rsidP="0025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79" w:type="dxa"/>
          </w:tcPr>
          <w:p w:rsidR="00DE4C23" w:rsidRPr="00FE17EE" w:rsidRDefault="00DE4C23" w:rsidP="00253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 день домашних животных</w:t>
            </w:r>
          </w:p>
        </w:tc>
      </w:tr>
    </w:tbl>
    <w:p w:rsidR="006F75D3" w:rsidRPr="00DE4C23" w:rsidRDefault="00734EBE" w:rsidP="00DD6860">
      <w:r>
        <w:t xml:space="preserve"> </w:t>
      </w:r>
    </w:p>
    <w:sectPr w:rsidR="006F75D3" w:rsidRPr="00DE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9E"/>
    <w:rsid w:val="00065C97"/>
    <w:rsid w:val="00294EE6"/>
    <w:rsid w:val="005037C5"/>
    <w:rsid w:val="006F75D3"/>
    <w:rsid w:val="00734EBE"/>
    <w:rsid w:val="00857E59"/>
    <w:rsid w:val="008C3E0B"/>
    <w:rsid w:val="008D5286"/>
    <w:rsid w:val="00905E09"/>
    <w:rsid w:val="00A67C9E"/>
    <w:rsid w:val="00CE4A52"/>
    <w:rsid w:val="00DD6860"/>
    <w:rsid w:val="00D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625">
          <w:blockQuote w:val="1"/>
          <w:marLeft w:val="240"/>
          <w:marRight w:val="240"/>
          <w:marTop w:val="240"/>
          <w:marBottom w:val="690"/>
          <w:divBdr>
            <w:top w:val="single" w:sz="12" w:space="0" w:color="C71978"/>
            <w:left w:val="single" w:sz="12" w:space="8" w:color="C71978"/>
            <w:bottom w:val="single" w:sz="12" w:space="0" w:color="C71978"/>
            <w:right w:val="single" w:sz="12" w:space="0" w:color="C71978"/>
          </w:divBdr>
        </w:div>
      </w:divsChild>
    </w:div>
    <w:div w:id="653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676">
          <w:blockQuote w:val="1"/>
          <w:marLeft w:val="240"/>
          <w:marRight w:val="240"/>
          <w:marTop w:val="240"/>
          <w:marBottom w:val="690"/>
          <w:divBdr>
            <w:top w:val="single" w:sz="12" w:space="0" w:color="C71978"/>
            <w:left w:val="single" w:sz="12" w:space="8" w:color="C71978"/>
            <w:bottom w:val="single" w:sz="12" w:space="0" w:color="C71978"/>
            <w:right w:val="single" w:sz="12" w:space="0" w:color="C71978"/>
          </w:divBdr>
        </w:div>
      </w:divsChild>
    </w:div>
    <w:div w:id="967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2024-11-06T11:52:00Z</dcterms:created>
  <dcterms:modified xsi:type="dcterms:W3CDTF">2024-11-06T12:42:00Z</dcterms:modified>
</cp:coreProperties>
</file>